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916B4" w14:textId="6E4D976B" w:rsidR="0030082E" w:rsidRPr="00486AB5" w:rsidRDefault="005A6B54" w:rsidP="0030082E">
      <w:pPr>
        <w:suppressAutoHyphens w:val="0"/>
        <w:jc w:val="both"/>
        <w:rPr>
          <w:rFonts w:ascii="Arial Narrow" w:hAnsi="Arial Narrow"/>
          <w:b/>
          <w:bCs/>
          <w:caps/>
          <w:color w:val="000000" w:themeColor="text1"/>
          <w:sz w:val="18"/>
          <w:szCs w:val="18"/>
        </w:rPr>
      </w:pPr>
      <w:bookmarkStart w:id="0" w:name="_Toc475515708"/>
      <w:bookmarkEnd w:id="0"/>
      <w:r w:rsidRPr="00486AB5">
        <w:rPr>
          <w:rFonts w:ascii="Arial Narrow" w:hAnsi="Arial Narrow"/>
          <w:b/>
          <w:bCs/>
          <w:caps/>
          <w:color w:val="000000" w:themeColor="text1"/>
          <w:sz w:val="18"/>
          <w:szCs w:val="18"/>
        </w:rPr>
        <w:t>Załącznik nr 3</w:t>
      </w:r>
      <w:r w:rsidR="00713D9C">
        <w:rPr>
          <w:rFonts w:ascii="Arial Narrow" w:hAnsi="Arial Narrow"/>
          <w:b/>
          <w:bCs/>
          <w:caps/>
          <w:color w:val="000000" w:themeColor="text1"/>
          <w:sz w:val="18"/>
          <w:szCs w:val="18"/>
        </w:rPr>
        <w:t>A</w:t>
      </w:r>
      <w:r w:rsidRPr="00486AB5">
        <w:rPr>
          <w:rFonts w:ascii="Arial Narrow" w:hAnsi="Arial Narrow"/>
          <w:b/>
          <w:bCs/>
          <w:caps/>
          <w:color w:val="000000" w:themeColor="text1"/>
          <w:sz w:val="18"/>
          <w:szCs w:val="18"/>
        </w:rPr>
        <w:t xml:space="preserve"> do SWZ - Choledochoskop - Blok Operacyjny Oddziałów Zlokalizowanych przy Alei Solidarności 8</w:t>
      </w:r>
    </w:p>
    <w:p w14:paraId="4912B82B" w14:textId="77777777" w:rsidR="005A6B54" w:rsidRPr="00486AB5" w:rsidRDefault="005A6B54" w:rsidP="0030082E">
      <w:pPr>
        <w:suppressAutoHyphens w:val="0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tbl>
      <w:tblPr>
        <w:tblW w:w="1099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044"/>
        <w:gridCol w:w="1276"/>
        <w:gridCol w:w="3544"/>
        <w:gridCol w:w="1276"/>
        <w:gridCol w:w="1210"/>
      </w:tblGrid>
      <w:tr w:rsidR="009C3898" w:rsidRPr="00486AB5" w14:paraId="6D6F7DFD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A6293" w14:textId="77777777" w:rsidR="0000765F" w:rsidRPr="00486AB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ind w:left="1080" w:hanging="720"/>
              <w:jc w:val="center"/>
              <w:rPr>
                <w:color w:val="000000" w:themeColor="text1"/>
                <w:sz w:val="18"/>
                <w:szCs w:val="18"/>
              </w:rPr>
            </w:pPr>
            <w:bookmarkStart w:id="1" w:name="_Hlk116971937"/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64A6C5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/ WARUNEK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5EE00E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ODPOWIEDŹ WYKONAWCY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9C6691A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WARTOŚĆ OFEROWANEGO PARAMETRU, OPISAĆ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BAF97D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oceniany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F0211BE" w14:textId="66EB7812" w:rsidR="0000765F" w:rsidRPr="00486AB5" w:rsidRDefault="007B7874" w:rsidP="001212A0">
            <w:pPr>
              <w:jc w:val="center"/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iCs/>
                <w:color w:val="000000" w:themeColor="text1"/>
                <w:sz w:val="18"/>
                <w:szCs w:val="18"/>
              </w:rPr>
              <w:t>Parametr równoważny</w:t>
            </w:r>
          </w:p>
        </w:tc>
      </w:tr>
      <w:tr w:rsidR="009C3898" w:rsidRPr="00486AB5" w14:paraId="075BB5AA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13630" w14:textId="77777777" w:rsidR="0000765F" w:rsidRPr="00486AB5" w:rsidRDefault="0000765F" w:rsidP="001212A0">
            <w:pPr>
              <w:pStyle w:val="Nagwek1"/>
              <w:widowControl w:val="0"/>
              <w:numPr>
                <w:ilvl w:val="0"/>
                <w:numId w:val="0"/>
              </w:numPr>
              <w:tabs>
                <w:tab w:val="num" w:pos="0"/>
              </w:tabs>
              <w:jc w:val="center"/>
              <w:rPr>
                <w:color w:val="000000" w:themeColor="text1"/>
                <w:sz w:val="18"/>
                <w:szCs w:val="18"/>
              </w:rPr>
            </w:pPr>
            <w:r w:rsidRPr="00486AB5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C335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6DB9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FECA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16826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053F56" w14:textId="77777777" w:rsidR="0000765F" w:rsidRPr="00486AB5" w:rsidRDefault="0000765F" w:rsidP="001212A0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18"/>
                <w:szCs w:val="18"/>
              </w:rPr>
              <w:t>6</w:t>
            </w:r>
          </w:p>
        </w:tc>
      </w:tr>
      <w:tr w:rsidR="009C3898" w:rsidRPr="00486AB5" w14:paraId="2177684D" w14:textId="77777777" w:rsidTr="007C62F7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454F221" w14:textId="77777777" w:rsidR="0000765F" w:rsidRPr="00486AB5" w:rsidRDefault="0000765F" w:rsidP="001212A0">
            <w:pPr>
              <w:suppressAutoHyphens w:val="0"/>
              <w:spacing w:before="120" w:after="120"/>
              <w:ind w:left="36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/>
          </w:tcPr>
          <w:p w14:paraId="29D9BEBF" w14:textId="0118F07B" w:rsidR="0000765F" w:rsidRPr="00486AB5" w:rsidRDefault="007B7874" w:rsidP="007B7874">
            <w:pPr>
              <w:spacing w:before="120" w:after="120"/>
              <w:jc w:val="center"/>
              <w:rPr>
                <w:rFonts w:ascii="Arial Narrow" w:hAnsi="Arial Narrow"/>
                <w:b/>
                <w:cap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caps/>
                <w:color w:val="000000" w:themeColor="text1"/>
                <w:sz w:val="18"/>
                <w:szCs w:val="18"/>
              </w:rPr>
              <w:t>WYMAGANIA OGÓLNE</w:t>
            </w:r>
          </w:p>
        </w:tc>
      </w:tr>
      <w:tr w:rsidR="00486AB5" w:rsidRPr="00486AB5" w14:paraId="45C7572B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C49CD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4979EE5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color w:val="000000" w:themeColor="text1"/>
                <w:sz w:val="18"/>
                <w:szCs w:val="18"/>
              </w:rPr>
              <w:t>Sprzęt fabrycznie nowy, ni</w:t>
            </w:r>
            <w:r w:rsidR="003127F9">
              <w:rPr>
                <w:rFonts w:ascii="Arial Narrow" w:hAnsi="Arial Narrow"/>
                <w:color w:val="000000" w:themeColor="text1"/>
                <w:sz w:val="18"/>
                <w:szCs w:val="18"/>
              </w:rPr>
              <w:t>e</w:t>
            </w:r>
            <w:r w:rsidRPr="00486AB5">
              <w:rPr>
                <w:rFonts w:ascii="Arial Narrow" w:hAnsi="Arial Narrow"/>
                <w:color w:val="000000" w:themeColor="text1"/>
                <w:sz w:val="18"/>
                <w:szCs w:val="18"/>
              </w:rPr>
              <w:t>podemonstracyjny, nie powystawowy, rok produkcji 2026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0ED81" w14:textId="0AD338A2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5C990A0A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45A299CE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D9833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7B4ADE5" w14:textId="0A6FA5B9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color w:val="000000" w:themeColor="text1"/>
                <w:sz w:val="18"/>
                <w:szCs w:val="18"/>
              </w:rPr>
              <w:t>Urządzenie do  śródoperacyjnej eksploracji dróg żółciowych</w:t>
            </w:r>
            <w:r w:rsidR="003127F9">
              <w:rPr>
                <w:rFonts w:ascii="Arial Narrow" w:hAnsi="Arial Narrow"/>
                <w:color w:val="000000" w:themeColor="text1"/>
                <w:sz w:val="18"/>
                <w:szCs w:val="18"/>
              </w:rPr>
              <w:t>.</w:t>
            </w:r>
            <w:r w:rsidRPr="00486AB5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 W zestawie sterylne końcówki do wykonania 50 zabiegów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80346F" w14:textId="2F8DB2C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68651B" w14:textId="7622F879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DFBB466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445CA2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5A3B3342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46A25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B8D872" w14:textId="7AC94E5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Średnica zewnętrzna wziernika do 3,7mm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546070" w14:textId="781C988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04660E" w14:textId="36A327CE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DCBF7DB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4F0856B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3412824C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D933E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6A8F5" w14:textId="0506F2CA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Średnica kanału roboczego minimum 2,0mm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DCAD60" w14:textId="1CB75F3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F404B5" w14:textId="2C3AC86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F655C82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9ACF61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460F6C75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61B4A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A1BD2C" w14:textId="70D9BFBD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Długość robocza minimum 35 cm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E33248" w14:textId="35BFB24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0C99D8" w14:textId="6626E498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F76DB51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C8A92F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4577F970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286F0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1F579D" w14:textId="6C9DAE98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Pole widzenia minimum 100°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71053E" w14:textId="61657E28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E2E1E1" w14:textId="7D1C788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0006416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0C5078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761DA079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2E59E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CFAB6C" w14:textId="769CDCA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Głębia ostrości od 5mm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F043F2" w14:textId="26B668CE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6B8276" w14:textId="4847CC2C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78EA1D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BA6766" w14:textId="5DE7B5F9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110A1FF4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4127C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45D838" w14:textId="291A060E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Zakres zagięcia końcówki minimum 80 stopni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4A686" w14:textId="1CAC1D4D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F535C7" w14:textId="05708FA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41CD7A1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890824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0D7092E3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F6B4D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143758" w14:textId="6667024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Płynna regulacja ugięcia do 160 stopni (góra 80 stopni / dół 80 stopni)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9C2B05" w14:textId="46B656B8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2B48EB" w14:textId="4A42A638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B991AA5" w14:textId="02C6494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9FD30F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21B74CC2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6DB66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7BC2D3" w14:textId="1552028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Bezpośredni przesył danych do końcówek dystalnych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EE12A2" w14:textId="4848ED6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4DC5F8" w14:textId="0D0F214B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4B06AF9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04AEEA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0FFB1C95" w14:textId="77777777" w:rsidTr="00486AB5">
        <w:trPr>
          <w:cantSplit/>
          <w:trHeight w:val="260"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87D3C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894E92" w14:textId="13069E2C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Adapter do endoskopów w 3 różnych typach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9826D4" w14:textId="3DE85AE6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169384" w14:textId="783D5D96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F261C7F" w14:textId="3103F91A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202367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62A250C0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51114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3CEE5A" w14:textId="35ECDE9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Aparat giętki umożliwiający wykonywanie badań oraz zabiegów wewnątrz i poza drogami żółciowymi, umożliwiający wykonywanie chirurgicznych usunięć kamieni żółciowych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90D479" w14:textId="4D7DC80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3427D0" w14:textId="653C2DD0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AE801CB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99C187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24634A9C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075F3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79CF75" w14:textId="5C64B015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Możliwość użycia funkcji menu przy pomocy panelu st</w:t>
            </w:r>
            <w:r w:rsidR="003127F9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e</w:t>
            </w: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rującego oferowanego procesora wizyjnego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188FBA" w14:textId="77219B0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</w:t>
            </w:r>
            <w:r w:rsidR="003127F9">
              <w:rPr>
                <w:rFonts w:ascii="Arial Narrow" w:eastAsia="SimSun" w:hAnsi="Arial Narrow"/>
                <w:kern w:val="1"/>
                <w:sz w:val="18"/>
                <w:szCs w:val="18"/>
              </w:rPr>
              <w:t>/NIE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4E8C56" w14:textId="50B67B2C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62706A0" w14:textId="77777777" w:rsidR="003127F9" w:rsidRDefault="003127F9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color w:val="000000" w:themeColor="text1"/>
                <w:sz w:val="18"/>
                <w:szCs w:val="18"/>
              </w:rPr>
              <w:t>NIE – 0 pkt.</w:t>
            </w:r>
          </w:p>
          <w:p w14:paraId="1B6AC12C" w14:textId="10FB0EB3" w:rsidR="003127F9" w:rsidRPr="00486AB5" w:rsidRDefault="003127F9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TAK – 10 pkt. 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816742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14353D" w:rsidRPr="00486AB5" w14:paraId="40E6DDC1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E415F" w14:textId="77777777" w:rsidR="0014353D" w:rsidRPr="00486AB5" w:rsidRDefault="0014353D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7EC2EF" w14:textId="496DDEBD" w:rsidR="0014353D" w:rsidRPr="00486AB5" w:rsidRDefault="0014353D" w:rsidP="00486AB5">
            <w:pPr>
              <w:pStyle w:val="NormalnyWeb"/>
              <w:spacing w:line="276" w:lineRule="auto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W zestawie procesor wizyjny razem z wózkiem i monitorem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93A77" w14:textId="64F25AEE" w:rsidR="0014353D" w:rsidRPr="00FC6BCB" w:rsidRDefault="0014353D" w:rsidP="00486AB5">
            <w:pPr>
              <w:pStyle w:val="NormalnyWeb"/>
              <w:spacing w:line="276" w:lineRule="auto"/>
              <w:rPr>
                <w:rFonts w:ascii="Arial Narrow" w:eastAsia="SimSun" w:hAnsi="Arial Narrow"/>
                <w:kern w:val="1"/>
                <w:sz w:val="18"/>
                <w:szCs w:val="18"/>
              </w:rPr>
            </w:pPr>
            <w:r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14D9CC" w14:textId="77777777" w:rsidR="0014353D" w:rsidRPr="00486AB5" w:rsidRDefault="0014353D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DF4369B" w14:textId="77777777" w:rsidR="0014353D" w:rsidRDefault="0014353D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DFCDCC" w14:textId="77777777" w:rsidR="0014353D" w:rsidRPr="00486AB5" w:rsidRDefault="0014353D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3C72C295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E8031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98B10B" w14:textId="6527C3D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Walizka lub karton do przechowywania urządzenia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CCB349" w14:textId="30CFD0D2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 w:cs="Arial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06CB83" w14:textId="03A0356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A4E9DDB" w14:textId="77777777" w:rsidR="00486AB5" w:rsidRDefault="003127F9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color w:val="000000" w:themeColor="text1"/>
                <w:sz w:val="18"/>
                <w:szCs w:val="18"/>
              </w:rPr>
              <w:t>Karton – 5 pkt.</w:t>
            </w:r>
          </w:p>
          <w:p w14:paraId="2CBA522F" w14:textId="6B504AEB" w:rsidR="003127F9" w:rsidRPr="00486AB5" w:rsidRDefault="003127F9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Walizka – 20 pkt. 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EF96A4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163901BE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76570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0B4884" w14:textId="7DFE244C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Uszczelki i zawory niezbędne do zapewnienia pełnej funkcjonalności choledochoskopu – min. 1 op.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E9A6BA" w14:textId="79B68FD6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ADFEF2" w14:textId="342E8CC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21A476E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53325AD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34B046B1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C42C0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79A367" w14:textId="0F23492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Zawory i zawleczki zabezpieczające podczas procesu mycia i dezynfekcji – min. 1 op.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7E9697" w14:textId="3216DFA6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63CF1D" w14:textId="78DAD979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60D3E1C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14A950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6A50A2B9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E6C14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353493" w14:textId="768B9E4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Kleszcze jednorazowe do kanałów biopsyjnych – min.1 zestaw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2EC83C" w14:textId="25B96B9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C4A805" w14:textId="7ED5DF7A" w:rsidR="00486AB5" w:rsidRPr="00486AB5" w:rsidRDefault="00486AB5" w:rsidP="00486AB5">
            <w:pPr>
              <w:pStyle w:val="NormalnyWeb"/>
              <w:rPr>
                <w:rFonts w:ascii="Arial Narrow" w:hAnsi="Arial Narrow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26EBC55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3BCDBD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5CD69046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A86C5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211B45" w14:textId="3EFE347D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Prowadnica wprowadzana do kanału roboczego – 1 </w:t>
            </w:r>
            <w:proofErr w:type="spellStart"/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kpl</w:t>
            </w:r>
            <w:proofErr w:type="spellEnd"/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1FE888" w14:textId="3BC7FA85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28614E" w14:textId="78FC0B8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strike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129B426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F0D2DF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6C62F62D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2976D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C80471" w14:textId="5A70053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Kleszcze biopsyjne – min. 2 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5F46B5" w14:textId="6EB67163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28578E" w14:textId="78546129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AB3DF91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194969D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86AB5" w:rsidRPr="00486AB5" w14:paraId="24276B18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3C2692" w14:textId="77777777" w:rsidR="00486AB5" w:rsidRPr="00486AB5" w:rsidRDefault="00486AB5" w:rsidP="00486AB5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A08534" w14:textId="70EF6A4B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 w:cs="Arial"/>
                <w:sz w:val="18"/>
                <w:szCs w:val="18"/>
              </w:rPr>
              <w:t>Kosze chwytające – min. 2 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2317BF" w14:textId="03C24FBF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FC6BCB">
              <w:rPr>
                <w:rFonts w:ascii="Arial Narrow" w:eastAsia="SimSun" w:hAnsi="Arial Narrow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52DDF8" w14:textId="5820579B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C1A35EF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93C633" w14:textId="77777777" w:rsidR="00486AB5" w:rsidRPr="00486AB5" w:rsidRDefault="00486AB5" w:rsidP="00486AB5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15AC0" w:rsidRPr="00486AB5" w14:paraId="6FDDB8C7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E2159" w14:textId="77777777" w:rsidR="00415AC0" w:rsidRPr="00486AB5" w:rsidRDefault="00415AC0" w:rsidP="00415AC0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62345D" w14:textId="70030CF2" w:rsidR="00415AC0" w:rsidRPr="003F1B2E" w:rsidRDefault="00415AC0" w:rsidP="00415AC0">
            <w:pPr>
              <w:pStyle w:val="NormalnyWeb"/>
              <w:spacing w:line="276" w:lineRule="auto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3F1B2E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Tester szczelności - 1 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7FB650" w14:textId="0000131F" w:rsidR="00415AC0" w:rsidRPr="003F1B2E" w:rsidRDefault="00415AC0" w:rsidP="00415AC0">
            <w:pPr>
              <w:pStyle w:val="NormalnyWeb"/>
              <w:spacing w:line="276" w:lineRule="auto"/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</w:pPr>
            <w:r w:rsidRPr="003F1B2E"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8215CB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E8AFAF8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4CAB711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415AC0" w:rsidRPr="00486AB5" w14:paraId="3F940A4C" w14:textId="77777777" w:rsidTr="008D6FC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D7642" w14:textId="77777777" w:rsidR="00415AC0" w:rsidRPr="00486AB5" w:rsidRDefault="00415AC0" w:rsidP="00415AC0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5E9179" w14:textId="627F8793" w:rsidR="00415AC0" w:rsidRPr="003F1B2E" w:rsidRDefault="00415AC0" w:rsidP="00415AC0">
            <w:pPr>
              <w:pStyle w:val="NormalnyWeb"/>
              <w:spacing w:line="276" w:lineRule="auto"/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</w:pPr>
            <w:r w:rsidRPr="003F1B2E">
              <w:rPr>
                <w:rFonts w:ascii="Arial Narrow" w:hAnsi="Arial Narrow" w:cs="Arial"/>
                <w:color w:val="000000" w:themeColor="text1"/>
                <w:sz w:val="18"/>
                <w:szCs w:val="18"/>
              </w:rPr>
              <w:t>Pojemnik do sterylizacji – 1 szt.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ED8CE7" w14:textId="77777777" w:rsidR="00415AC0" w:rsidRDefault="00415AC0" w:rsidP="00415AC0">
            <w:pPr>
              <w:pStyle w:val="NormalnyWeb"/>
              <w:spacing w:line="276" w:lineRule="auto"/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</w:pPr>
            <w:r w:rsidRPr="003F1B2E"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  <w:t>TAK, podać</w:t>
            </w:r>
          </w:p>
          <w:p w14:paraId="0E28D944" w14:textId="77777777" w:rsidR="0014353D" w:rsidRDefault="0014353D" w:rsidP="00415AC0">
            <w:pPr>
              <w:pStyle w:val="NormalnyWeb"/>
              <w:spacing w:line="276" w:lineRule="auto"/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</w:pPr>
          </w:p>
          <w:p w14:paraId="04C633EC" w14:textId="77777777" w:rsidR="0014353D" w:rsidRDefault="0014353D" w:rsidP="00415AC0">
            <w:pPr>
              <w:pStyle w:val="NormalnyWeb"/>
              <w:spacing w:line="276" w:lineRule="auto"/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</w:pPr>
          </w:p>
          <w:p w14:paraId="76FFC471" w14:textId="1DEA3001" w:rsidR="0014353D" w:rsidRPr="003F1B2E" w:rsidRDefault="0014353D" w:rsidP="00415AC0">
            <w:pPr>
              <w:pStyle w:val="NormalnyWeb"/>
              <w:spacing w:line="276" w:lineRule="auto"/>
              <w:rPr>
                <w:rFonts w:ascii="Arial Narrow" w:eastAsia="SimSun" w:hAnsi="Arial Narrow"/>
                <w:color w:val="000000" w:themeColor="text1"/>
                <w:kern w:val="1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201C0F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3E152C6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316246" w14:textId="77777777" w:rsidR="00415AC0" w:rsidRPr="00486AB5" w:rsidRDefault="00415AC0" w:rsidP="00415AC0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8028EA" w:rsidRPr="00486AB5" w14:paraId="7E8A2238" w14:textId="77777777" w:rsidTr="007B7874">
        <w:trPr>
          <w:cantSplit/>
        </w:trPr>
        <w:tc>
          <w:tcPr>
            <w:tcW w:w="1099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08AA0B8F" w14:textId="36B567F2" w:rsidR="008028EA" w:rsidRPr="00486AB5" w:rsidRDefault="008028EA" w:rsidP="008028EA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</w:pPr>
            <w:r w:rsidRPr="00486AB5"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  <w:lastRenderedPageBreak/>
              <w:t>WARUNKI GWARANCJI I SERWISU</w:t>
            </w:r>
          </w:p>
        </w:tc>
      </w:tr>
      <w:tr w:rsidR="006A0D49" w:rsidRPr="00486AB5" w14:paraId="210B3564" w14:textId="77777777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C42B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68FB" w14:textId="43015F9E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Okres gwarancji min. 24 miesiące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4A56" w14:textId="6533C577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E5A752" w14:textId="581C98AC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A50EC12" w14:textId="3EB46A1A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7D7557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780B4835" w14:textId="1227A579" w:rsidTr="00486AB5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5BD57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F43" w14:textId="307E9396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Gwarancja produkcji części zamiennych minimum 10 lat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7112" w14:textId="65FF5831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32BAA751" w14:textId="5C19F28C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DB197DB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1B86B2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3F0D7409" w14:textId="77777777" w:rsidTr="002F682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811AB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B5F2" w14:textId="32E1D97F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E32D" w14:textId="44B8F467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0FA1FC28" w14:textId="6A7ACC8F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356F5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3BD956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38FE1F33" w14:textId="77777777" w:rsidTr="002F682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02AA4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8276" w14:textId="3543E680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 xml:space="preserve">Gwarancja liczona od dnia oddania systemu do eksploatacji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B24" w14:textId="454F2AAA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484D187D" w14:textId="040672C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14708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FECCA8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55F7170A" w14:textId="77777777" w:rsidTr="002F682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BEF10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27EE" w14:textId="5AAE8A36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Paszport techniczny (przy dostawie)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D9C" w14:textId="13EA8FFA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1D25F5F2" w14:textId="066DF431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4590A72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F2A6D4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53C89380" w14:textId="77777777" w:rsidTr="002F682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D2C3E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AE4" w14:textId="72558FB9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F3C1" w14:textId="212FF728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0FA5EC10" w14:textId="433DC29C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B5DD716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114674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tr w:rsidR="006A0D49" w:rsidRPr="00486AB5" w14:paraId="6AA48F34" w14:textId="77777777" w:rsidTr="002F6820">
        <w:trPr>
          <w:cantSplit/>
        </w:trPr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69B87" w14:textId="77777777" w:rsidR="006A0D49" w:rsidRPr="00486AB5" w:rsidRDefault="006A0D49" w:rsidP="006A0D49">
            <w:pPr>
              <w:numPr>
                <w:ilvl w:val="0"/>
                <w:numId w:val="4"/>
              </w:numPr>
              <w:suppressAutoHyphens w:val="0"/>
              <w:jc w:val="center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40AB" w14:textId="7CB16492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sz w:val="18"/>
                <w:szCs w:val="18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38F" w14:textId="1CF30C7B" w:rsidR="006A0D49" w:rsidRPr="006A0D49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6A0D49">
              <w:rPr>
                <w:rFonts w:ascii="Arial Narrow" w:hAnsi="Arial Narrow"/>
                <w:color w:val="000000" w:themeColor="text1"/>
                <w:sz w:val="18"/>
                <w:szCs w:val="18"/>
              </w:rPr>
              <w:t>TAK, podać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54296AB5" w14:textId="335FA71A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3EF7FB7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0360C8" w14:textId="77777777" w:rsidR="006A0D49" w:rsidRPr="00486AB5" w:rsidRDefault="006A0D49" w:rsidP="006A0D49">
            <w:pPr>
              <w:pStyle w:val="NormalnyWeb"/>
              <w:spacing w:line="276" w:lineRule="auto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</w:p>
        </w:tc>
      </w:tr>
      <w:bookmarkEnd w:id="1"/>
    </w:tbl>
    <w:p w14:paraId="6F61E507" w14:textId="77777777" w:rsidR="00AD1BF8" w:rsidRPr="00486AB5" w:rsidRDefault="00AD1BF8" w:rsidP="00486AB5">
      <w:pPr>
        <w:suppressAutoHyphens w:val="0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1836CCCA" w14:textId="77777777" w:rsidR="005A6B54" w:rsidRPr="00486AB5" w:rsidRDefault="005A6B54" w:rsidP="005A6B54">
      <w:pPr>
        <w:suppressAutoHyphens w:val="0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095B25CC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spacing w:before="120"/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 xml:space="preserve">Producent : ...............................................................  </w:t>
      </w:r>
    </w:p>
    <w:p w14:paraId="08C5BBDF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Typ aparatu :……………………………………………..</w:t>
      </w:r>
    </w:p>
    <w:p w14:paraId="24C5110C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Rok produkcji: ……………………………………………..</w:t>
      </w:r>
    </w:p>
    <w:p w14:paraId="372BCFF1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Numer katalogowy: .....................................................................</w:t>
      </w:r>
    </w:p>
    <w:p w14:paraId="26D512D4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bCs/>
          <w:color w:val="000000" w:themeColor="text1"/>
          <w:sz w:val="18"/>
          <w:szCs w:val="18"/>
        </w:rPr>
        <w:t>Okres gwarancji wynosi (min. 24 miesiące) :................ miesiące (słownie: .................................... m-ce) na urządzenia</w:t>
      </w:r>
    </w:p>
    <w:p w14:paraId="574008B6" w14:textId="77777777" w:rsidR="005A6B54" w:rsidRPr="00486AB5" w:rsidRDefault="005A6B54" w:rsidP="005A6B54">
      <w:pPr>
        <w:numPr>
          <w:ilvl w:val="0"/>
          <w:numId w:val="3"/>
        </w:numPr>
        <w:tabs>
          <w:tab w:val="left" w:pos="142"/>
        </w:tabs>
        <w:ind w:left="142" w:hanging="426"/>
        <w:jc w:val="both"/>
        <w:rPr>
          <w:rFonts w:ascii="Arial Narrow" w:hAnsi="Arial Narrow"/>
          <w:bCs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bCs/>
          <w:color w:val="000000" w:themeColor="text1"/>
          <w:sz w:val="18"/>
          <w:szCs w:val="18"/>
        </w:rPr>
        <w:t>Oświadczamy, że:</w:t>
      </w:r>
    </w:p>
    <w:p w14:paraId="4E9B02B6" w14:textId="77777777" w:rsidR="005A6B54" w:rsidRPr="00486AB5" w:rsidRDefault="005A6B54" w:rsidP="005A6B5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oferowany przez nas sprzęt jest nowy, nie był przedmiotem ekspozycji, wystaw itp.;</w:t>
      </w:r>
    </w:p>
    <w:p w14:paraId="2BC3DCBB" w14:textId="77777777" w:rsidR="005A6B54" w:rsidRPr="00486AB5" w:rsidRDefault="005A6B54" w:rsidP="005A6B5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oferowane przez nas urządzenie jest gotowe do pracy, zawiera wszystkie niezbędne akcesoria, bez dodatkowych zakupów i inwestycji (poza materiałami eksploatacyjnymi)</w:t>
      </w:r>
    </w:p>
    <w:p w14:paraId="13F7B8E5" w14:textId="77777777" w:rsidR="005A6B54" w:rsidRPr="00486AB5" w:rsidRDefault="005A6B54" w:rsidP="005A6B54">
      <w:pPr>
        <w:numPr>
          <w:ilvl w:val="0"/>
          <w:numId w:val="2"/>
        </w:numPr>
        <w:tabs>
          <w:tab w:val="left" w:pos="567"/>
        </w:tabs>
        <w:ind w:left="567" w:hanging="283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zobowiązujemy się do dostarczenia, montażu i uruchomienia sprzętu w miejscu jego przeznaczenia</w:t>
      </w:r>
    </w:p>
    <w:p w14:paraId="217CDD32" w14:textId="77777777" w:rsidR="005A6B54" w:rsidRPr="00486AB5" w:rsidRDefault="005A6B54" w:rsidP="005A6B5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zobowiązujemy się do przeszkolenia personelu w obsłudze urządzenia</w:t>
      </w:r>
    </w:p>
    <w:p w14:paraId="4E3E7CE3" w14:textId="77777777" w:rsidR="005A6B54" w:rsidRPr="00486AB5" w:rsidRDefault="005A6B54" w:rsidP="005A6B5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przeglądy techniczne wymagane przez producenta w okresie gwarancji na koszt wykonawcy</w:t>
      </w:r>
    </w:p>
    <w:p w14:paraId="4E49F35F" w14:textId="77777777" w:rsidR="005A6B54" w:rsidRPr="00486AB5" w:rsidRDefault="005A6B54" w:rsidP="005A6B5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ostatni przegląd w ostatnim miesiącu gwarancji</w:t>
      </w:r>
    </w:p>
    <w:p w14:paraId="060A545D" w14:textId="77777777" w:rsidR="005A6B54" w:rsidRPr="00486AB5" w:rsidRDefault="005A6B54" w:rsidP="005A6B54">
      <w:pPr>
        <w:numPr>
          <w:ilvl w:val="0"/>
          <w:numId w:val="2"/>
        </w:numPr>
        <w:ind w:hanging="76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inne (jeśli dotyczy): ................................................................................................</w:t>
      </w:r>
    </w:p>
    <w:p w14:paraId="555326E3" w14:textId="77777777" w:rsidR="005A6B54" w:rsidRPr="00486AB5" w:rsidRDefault="005A6B54" w:rsidP="005A6B54">
      <w:pPr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7207A7A8" w14:textId="77777777" w:rsidR="005A6B54" w:rsidRPr="00486AB5" w:rsidRDefault="005A6B54" w:rsidP="005A6B54">
      <w:pPr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……………………………………………</w:t>
      </w:r>
    </w:p>
    <w:p w14:paraId="2AB7C607" w14:textId="77777777" w:rsidR="005A6B54" w:rsidRPr="00486AB5" w:rsidRDefault="005A6B54" w:rsidP="005A6B54">
      <w:pPr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  <w:r w:rsidRPr="00486AB5">
        <w:rPr>
          <w:rFonts w:ascii="Arial Narrow" w:hAnsi="Arial Narrow"/>
          <w:color w:val="000000" w:themeColor="text1"/>
          <w:sz w:val="18"/>
          <w:szCs w:val="18"/>
        </w:rPr>
        <w:t>Data i podpis Wykonawcy</w:t>
      </w:r>
    </w:p>
    <w:p w14:paraId="6734C6E5" w14:textId="77777777" w:rsidR="005A6B54" w:rsidRPr="00486AB5" w:rsidRDefault="005A6B54" w:rsidP="005A6B54">
      <w:pPr>
        <w:suppressAutoHyphens w:val="0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6EBF1C8D" w14:textId="77777777" w:rsidR="005A6B54" w:rsidRPr="00486AB5" w:rsidRDefault="005A6B54" w:rsidP="005A6B54">
      <w:pPr>
        <w:suppressAutoHyphens w:val="0"/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p w14:paraId="199C38A7" w14:textId="77777777" w:rsidR="00AD1BF8" w:rsidRPr="00486AB5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  <w:sz w:val="18"/>
          <w:szCs w:val="18"/>
        </w:rPr>
      </w:pPr>
    </w:p>
    <w:sectPr w:rsidR="00AD1BF8" w:rsidRPr="00486AB5" w:rsidSect="001625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38C8" w14:textId="77777777" w:rsidR="008F26C9" w:rsidRDefault="008F26C9" w:rsidP="00BE21AC">
      <w:r>
        <w:separator/>
      </w:r>
    </w:p>
  </w:endnote>
  <w:endnote w:type="continuationSeparator" w:id="0">
    <w:p w14:paraId="6E71D74C" w14:textId="77777777" w:rsidR="008F26C9" w:rsidRDefault="008F26C9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2AEA" w14:textId="77777777" w:rsidR="008F26C9" w:rsidRDefault="008F26C9" w:rsidP="00BE21AC">
      <w:r>
        <w:separator/>
      </w:r>
    </w:p>
  </w:footnote>
  <w:footnote w:type="continuationSeparator" w:id="0">
    <w:p w14:paraId="36F096CA" w14:textId="77777777" w:rsidR="008F26C9" w:rsidRDefault="008F26C9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80FE" w14:textId="4A756B89" w:rsidR="00BE21AC" w:rsidRDefault="005A6B54" w:rsidP="00BE21AC">
    <w:pPr>
      <w:pStyle w:val="Nagwek"/>
      <w:jc w:val="center"/>
    </w:pPr>
    <w:r>
      <w:rPr>
        <w:noProof/>
      </w:rPr>
      <w:drawing>
        <wp:inline distT="0" distB="0" distL="0" distR="0" wp14:anchorId="5BE54F22" wp14:editId="65961A22">
          <wp:extent cx="5761355" cy="572770"/>
          <wp:effectExtent l="0" t="0" r="0" b="0"/>
          <wp:docPr id="10446783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B5074C3"/>
    <w:multiLevelType w:val="multilevel"/>
    <w:tmpl w:val="71542BC6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35C1D2F"/>
    <w:multiLevelType w:val="hybridMultilevel"/>
    <w:tmpl w:val="2848D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7"/>
  </w:num>
  <w:num w:numId="4" w16cid:durableId="1480734058">
    <w:abstractNumId w:val="9"/>
  </w:num>
  <w:num w:numId="5" w16cid:durableId="156121020">
    <w:abstractNumId w:val="8"/>
  </w:num>
  <w:num w:numId="6" w16cid:durableId="1399327504">
    <w:abstractNumId w:val="11"/>
  </w:num>
  <w:num w:numId="7" w16cid:durableId="183803635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765F"/>
    <w:rsid w:val="0002487B"/>
    <w:rsid w:val="00041B1E"/>
    <w:rsid w:val="00041FC1"/>
    <w:rsid w:val="0006539F"/>
    <w:rsid w:val="00084FFC"/>
    <w:rsid w:val="0008716B"/>
    <w:rsid w:val="00097879"/>
    <w:rsid w:val="000C1226"/>
    <w:rsid w:val="000C2629"/>
    <w:rsid w:val="00120D62"/>
    <w:rsid w:val="0014353D"/>
    <w:rsid w:val="00162530"/>
    <w:rsid w:val="00170741"/>
    <w:rsid w:val="001A50EF"/>
    <w:rsid w:val="001B09A8"/>
    <w:rsid w:val="001B4E68"/>
    <w:rsid w:val="001B55FD"/>
    <w:rsid w:val="001C122C"/>
    <w:rsid w:val="001C4DC8"/>
    <w:rsid w:val="001E6663"/>
    <w:rsid w:val="00217F5C"/>
    <w:rsid w:val="00231A99"/>
    <w:rsid w:val="0023365A"/>
    <w:rsid w:val="00235B14"/>
    <w:rsid w:val="00257F27"/>
    <w:rsid w:val="002653FB"/>
    <w:rsid w:val="002668D1"/>
    <w:rsid w:val="00273C82"/>
    <w:rsid w:val="002A17DC"/>
    <w:rsid w:val="002A45BD"/>
    <w:rsid w:val="002A7F6A"/>
    <w:rsid w:val="002C1FA6"/>
    <w:rsid w:val="002C7E60"/>
    <w:rsid w:val="002D2FCB"/>
    <w:rsid w:val="002F2336"/>
    <w:rsid w:val="0030082E"/>
    <w:rsid w:val="003074D5"/>
    <w:rsid w:val="003127F9"/>
    <w:rsid w:val="00337631"/>
    <w:rsid w:val="00355293"/>
    <w:rsid w:val="0036262F"/>
    <w:rsid w:val="00365DEA"/>
    <w:rsid w:val="00374089"/>
    <w:rsid w:val="00385F9B"/>
    <w:rsid w:val="003A0744"/>
    <w:rsid w:val="003D78BE"/>
    <w:rsid w:val="003F1B2E"/>
    <w:rsid w:val="003F22C2"/>
    <w:rsid w:val="003F4755"/>
    <w:rsid w:val="003F563C"/>
    <w:rsid w:val="00415AC0"/>
    <w:rsid w:val="0042794A"/>
    <w:rsid w:val="00434029"/>
    <w:rsid w:val="0046220E"/>
    <w:rsid w:val="00475F7C"/>
    <w:rsid w:val="0048319A"/>
    <w:rsid w:val="00486AB5"/>
    <w:rsid w:val="00486C01"/>
    <w:rsid w:val="004B6580"/>
    <w:rsid w:val="004D6A1C"/>
    <w:rsid w:val="004F6661"/>
    <w:rsid w:val="00510A0E"/>
    <w:rsid w:val="00540AD8"/>
    <w:rsid w:val="0057005D"/>
    <w:rsid w:val="005704C8"/>
    <w:rsid w:val="00576656"/>
    <w:rsid w:val="00590733"/>
    <w:rsid w:val="00591A2F"/>
    <w:rsid w:val="00591E41"/>
    <w:rsid w:val="00593641"/>
    <w:rsid w:val="00595D1E"/>
    <w:rsid w:val="005A6B54"/>
    <w:rsid w:val="005B5E08"/>
    <w:rsid w:val="005B6FE1"/>
    <w:rsid w:val="005C30F6"/>
    <w:rsid w:val="005D7262"/>
    <w:rsid w:val="005E271B"/>
    <w:rsid w:val="005E3418"/>
    <w:rsid w:val="005F100F"/>
    <w:rsid w:val="005F117A"/>
    <w:rsid w:val="005F493C"/>
    <w:rsid w:val="00613BAA"/>
    <w:rsid w:val="00622158"/>
    <w:rsid w:val="00632680"/>
    <w:rsid w:val="006412A4"/>
    <w:rsid w:val="00643467"/>
    <w:rsid w:val="006565D3"/>
    <w:rsid w:val="00657461"/>
    <w:rsid w:val="006715E6"/>
    <w:rsid w:val="00673F88"/>
    <w:rsid w:val="006A0D49"/>
    <w:rsid w:val="006C7098"/>
    <w:rsid w:val="006C7BA4"/>
    <w:rsid w:val="006D3920"/>
    <w:rsid w:val="006D6736"/>
    <w:rsid w:val="006E5523"/>
    <w:rsid w:val="006E580F"/>
    <w:rsid w:val="00704F10"/>
    <w:rsid w:val="00713D9C"/>
    <w:rsid w:val="007141BC"/>
    <w:rsid w:val="00726803"/>
    <w:rsid w:val="00730260"/>
    <w:rsid w:val="00731CEF"/>
    <w:rsid w:val="00745419"/>
    <w:rsid w:val="00760360"/>
    <w:rsid w:val="00763BE7"/>
    <w:rsid w:val="00765F77"/>
    <w:rsid w:val="007769B5"/>
    <w:rsid w:val="007A22DF"/>
    <w:rsid w:val="007B7874"/>
    <w:rsid w:val="007C62F7"/>
    <w:rsid w:val="007C6B12"/>
    <w:rsid w:val="007E22D8"/>
    <w:rsid w:val="007E518A"/>
    <w:rsid w:val="007E6CB6"/>
    <w:rsid w:val="007F33A4"/>
    <w:rsid w:val="007F4921"/>
    <w:rsid w:val="007F5A75"/>
    <w:rsid w:val="008014B4"/>
    <w:rsid w:val="008027ED"/>
    <w:rsid w:val="008028EA"/>
    <w:rsid w:val="00807942"/>
    <w:rsid w:val="008166B6"/>
    <w:rsid w:val="00832716"/>
    <w:rsid w:val="0084247C"/>
    <w:rsid w:val="0084504A"/>
    <w:rsid w:val="008546FE"/>
    <w:rsid w:val="00857B8B"/>
    <w:rsid w:val="008804D0"/>
    <w:rsid w:val="00885E04"/>
    <w:rsid w:val="008927FC"/>
    <w:rsid w:val="00893D1E"/>
    <w:rsid w:val="008B08D0"/>
    <w:rsid w:val="008B3DEB"/>
    <w:rsid w:val="008C5BE5"/>
    <w:rsid w:val="008D180E"/>
    <w:rsid w:val="008D5334"/>
    <w:rsid w:val="008F26C9"/>
    <w:rsid w:val="008F54E5"/>
    <w:rsid w:val="009173A9"/>
    <w:rsid w:val="009328F3"/>
    <w:rsid w:val="009354A8"/>
    <w:rsid w:val="0093747A"/>
    <w:rsid w:val="00937BC1"/>
    <w:rsid w:val="00941F10"/>
    <w:rsid w:val="00942D90"/>
    <w:rsid w:val="00965B84"/>
    <w:rsid w:val="00967A0F"/>
    <w:rsid w:val="00981759"/>
    <w:rsid w:val="009A0EC8"/>
    <w:rsid w:val="009A3B5E"/>
    <w:rsid w:val="009A4684"/>
    <w:rsid w:val="009C3898"/>
    <w:rsid w:val="009E5C16"/>
    <w:rsid w:val="009F6DF0"/>
    <w:rsid w:val="009F7527"/>
    <w:rsid w:val="00A00E7A"/>
    <w:rsid w:val="00A076D0"/>
    <w:rsid w:val="00A16712"/>
    <w:rsid w:val="00A27B48"/>
    <w:rsid w:val="00A42088"/>
    <w:rsid w:val="00A61056"/>
    <w:rsid w:val="00A61B25"/>
    <w:rsid w:val="00A808C6"/>
    <w:rsid w:val="00A83DD8"/>
    <w:rsid w:val="00A900E6"/>
    <w:rsid w:val="00A91C4A"/>
    <w:rsid w:val="00A9468A"/>
    <w:rsid w:val="00AA55EB"/>
    <w:rsid w:val="00AB0D05"/>
    <w:rsid w:val="00AB54C4"/>
    <w:rsid w:val="00AC51D0"/>
    <w:rsid w:val="00AD18B7"/>
    <w:rsid w:val="00AD1BF8"/>
    <w:rsid w:val="00AE6FDD"/>
    <w:rsid w:val="00B21165"/>
    <w:rsid w:val="00B40A01"/>
    <w:rsid w:val="00B80D44"/>
    <w:rsid w:val="00B92E56"/>
    <w:rsid w:val="00B97516"/>
    <w:rsid w:val="00BB1715"/>
    <w:rsid w:val="00BB623B"/>
    <w:rsid w:val="00BE21AC"/>
    <w:rsid w:val="00BE787D"/>
    <w:rsid w:val="00C06DDF"/>
    <w:rsid w:val="00C20D36"/>
    <w:rsid w:val="00C66A6E"/>
    <w:rsid w:val="00C86817"/>
    <w:rsid w:val="00C87E56"/>
    <w:rsid w:val="00C90B00"/>
    <w:rsid w:val="00C90C87"/>
    <w:rsid w:val="00C91E02"/>
    <w:rsid w:val="00C96519"/>
    <w:rsid w:val="00CC129B"/>
    <w:rsid w:val="00CD6BE8"/>
    <w:rsid w:val="00CE2BEE"/>
    <w:rsid w:val="00D2670C"/>
    <w:rsid w:val="00D333B5"/>
    <w:rsid w:val="00D517E2"/>
    <w:rsid w:val="00D86A89"/>
    <w:rsid w:val="00D878FB"/>
    <w:rsid w:val="00DC6EEF"/>
    <w:rsid w:val="00DC7A40"/>
    <w:rsid w:val="00DD0A83"/>
    <w:rsid w:val="00DD136C"/>
    <w:rsid w:val="00DE438C"/>
    <w:rsid w:val="00DE528C"/>
    <w:rsid w:val="00E06853"/>
    <w:rsid w:val="00E13CCA"/>
    <w:rsid w:val="00E33C13"/>
    <w:rsid w:val="00E3653B"/>
    <w:rsid w:val="00E36BA2"/>
    <w:rsid w:val="00E415AC"/>
    <w:rsid w:val="00E45A04"/>
    <w:rsid w:val="00E55B89"/>
    <w:rsid w:val="00E6252B"/>
    <w:rsid w:val="00E64F17"/>
    <w:rsid w:val="00E65F29"/>
    <w:rsid w:val="00E763BE"/>
    <w:rsid w:val="00ED5682"/>
    <w:rsid w:val="00EE39EE"/>
    <w:rsid w:val="00F0272B"/>
    <w:rsid w:val="00F0419F"/>
    <w:rsid w:val="00F047D0"/>
    <w:rsid w:val="00F065BD"/>
    <w:rsid w:val="00F06C8E"/>
    <w:rsid w:val="00F73DDE"/>
    <w:rsid w:val="00F749D8"/>
    <w:rsid w:val="00F95071"/>
    <w:rsid w:val="00F95D8A"/>
    <w:rsid w:val="00FA5A4E"/>
    <w:rsid w:val="00FB1383"/>
    <w:rsid w:val="00FB652E"/>
    <w:rsid w:val="00FC366C"/>
    <w:rsid w:val="00FD5987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paragraph" w:customStyle="1" w:styleId="TableContents">
    <w:name w:val="Table Contents"/>
    <w:basedOn w:val="Normalny"/>
    <w:uiPriority w:val="99"/>
    <w:rsid w:val="0006539F"/>
    <w:pPr>
      <w:widowControl w:val="0"/>
      <w:suppressLineNumbers/>
    </w:pPr>
    <w:rPr>
      <w:rFonts w:eastAsia="Andale Sans UI"/>
      <w:kern w:val="2"/>
      <w:sz w:val="24"/>
      <w:szCs w:val="24"/>
      <w:lang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568</Words>
  <Characters>3414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Aleksandra Woźniak</cp:lastModifiedBy>
  <cp:revision>11</cp:revision>
  <cp:lastPrinted>2026-03-05T09:33:00Z</cp:lastPrinted>
  <dcterms:created xsi:type="dcterms:W3CDTF">2025-05-06T14:05:00Z</dcterms:created>
  <dcterms:modified xsi:type="dcterms:W3CDTF">2026-03-11T10:39:00Z</dcterms:modified>
</cp:coreProperties>
</file>